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31" w:rsidRDefault="00373331" w:rsidP="00373331">
      <w:pPr>
        <w:jc w:val="center"/>
      </w:pPr>
      <w:r>
        <w:t>XXXIII.OTDK – 2017</w:t>
      </w:r>
    </w:p>
    <w:p w:rsidR="00373331" w:rsidRDefault="00373331" w:rsidP="00373331">
      <w:pPr>
        <w:jc w:val="center"/>
      </w:pPr>
      <w:r>
        <w:t>Összesített KRE BTK eredmények</w:t>
      </w:r>
    </w:p>
    <w:p w:rsidR="00373331" w:rsidRDefault="00373331" w:rsidP="00373331"/>
    <w:tbl>
      <w:tblPr>
        <w:tblpPr w:leftFromText="141" w:rightFromText="141" w:vertAnchor="page" w:horzAnchor="margin" w:tblpXSpec="center" w:tblpY="19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</w:tblGrid>
      <w:tr w:rsidR="00373331" w:rsidTr="00965187">
        <w:trPr>
          <w:trHeight w:val="1605"/>
        </w:trPr>
        <w:tc>
          <w:tcPr>
            <w:tcW w:w="3285" w:type="dxa"/>
          </w:tcPr>
          <w:p w:rsidR="00373331" w:rsidRDefault="00373331" w:rsidP="00965187">
            <w:pPr>
              <w:pStyle w:val="Listaszerbekezds"/>
              <w:numPr>
                <w:ilvl w:val="0"/>
                <w:numId w:val="1"/>
              </w:numPr>
              <w:ind w:left="1199"/>
            </w:pPr>
            <w:r>
              <w:t>helyezett: 2</w:t>
            </w:r>
          </w:p>
          <w:p w:rsidR="00373331" w:rsidRDefault="00373331" w:rsidP="00965187">
            <w:pPr>
              <w:pStyle w:val="Listaszerbekezds"/>
              <w:numPr>
                <w:ilvl w:val="0"/>
                <w:numId w:val="1"/>
              </w:numPr>
              <w:ind w:left="1199"/>
            </w:pPr>
            <w:r>
              <w:t>helyezett: 9</w:t>
            </w:r>
          </w:p>
          <w:p w:rsidR="00373331" w:rsidRDefault="00373331" w:rsidP="00965187">
            <w:pPr>
              <w:pStyle w:val="Listaszerbekezds"/>
              <w:numPr>
                <w:ilvl w:val="0"/>
                <w:numId w:val="1"/>
              </w:numPr>
              <w:ind w:left="1199"/>
            </w:pPr>
            <w:r>
              <w:t>helyezett: 2</w:t>
            </w:r>
          </w:p>
          <w:p w:rsidR="00373331" w:rsidRDefault="00373331" w:rsidP="00965187">
            <w:pPr>
              <w:ind w:left="307"/>
            </w:pPr>
            <w:r>
              <w:t>különdíj: 4</w:t>
            </w:r>
          </w:p>
        </w:tc>
      </w:tr>
    </w:tbl>
    <w:p w:rsidR="00373331" w:rsidRDefault="00373331" w:rsidP="00373331"/>
    <w:p w:rsidR="00373331" w:rsidRDefault="00373331" w:rsidP="00373331"/>
    <w:p w:rsidR="00373331" w:rsidRDefault="00373331" w:rsidP="00373331"/>
    <w:p w:rsidR="00373331" w:rsidRDefault="00373331" w:rsidP="00373331"/>
    <w:p w:rsidR="00373331" w:rsidRDefault="00373331" w:rsidP="00373331"/>
    <w:p w:rsidR="00373331" w:rsidRDefault="00373331" w:rsidP="00373331"/>
    <w:p w:rsidR="00373331" w:rsidRDefault="00373331" w:rsidP="00373331"/>
    <w:p w:rsidR="00373331" w:rsidRDefault="00373331" w:rsidP="00373331">
      <w:r>
        <w:t xml:space="preserve">Humán Tudományi Szekció </w:t>
      </w:r>
    </w:p>
    <w:tbl>
      <w:tblPr>
        <w:tblW w:w="80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898"/>
        <w:gridCol w:w="2662"/>
        <w:gridCol w:w="1940"/>
      </w:tblGrid>
      <w:tr w:rsidR="00373331" w:rsidRPr="003B6589" w:rsidTr="00965187">
        <w:trPr>
          <w:trHeight w:val="300"/>
          <w:jc w:val="center"/>
        </w:trPr>
        <w:tc>
          <w:tcPr>
            <w:tcW w:w="2519" w:type="dxa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Helyezés</w:t>
            </w:r>
          </w:p>
          <w:p w:rsidR="00373331" w:rsidRPr="00C160AB" w:rsidRDefault="00373331" w:rsidP="0096518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vagy Díj</w:t>
            </w:r>
          </w:p>
        </w:tc>
        <w:tc>
          <w:tcPr>
            <w:tcW w:w="266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Tagozat</w:t>
            </w:r>
          </w:p>
        </w:tc>
        <w:tc>
          <w:tcPr>
            <w:tcW w:w="19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Témavezető</w:t>
            </w:r>
          </w:p>
        </w:tc>
      </w:tr>
      <w:tr w:rsidR="00373331" w:rsidRPr="003B6589" w:rsidTr="00965187">
        <w:trPr>
          <w:trHeight w:val="300"/>
          <w:jc w:val="center"/>
        </w:trPr>
        <w:tc>
          <w:tcPr>
            <w:tcW w:w="2519" w:type="dxa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Oláh Bence Attila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1.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Pszicholingvisztika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és kognitív nyelvészet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Bölcskei Andrea</w:t>
            </w:r>
          </w:p>
        </w:tc>
      </w:tr>
      <w:tr w:rsidR="00373331" w:rsidRPr="003B6589" w:rsidTr="00965187">
        <w:trPr>
          <w:trHeight w:val="247"/>
          <w:jc w:val="center"/>
        </w:trPr>
        <w:tc>
          <w:tcPr>
            <w:tcW w:w="2519" w:type="dxa"/>
            <w:tcBorders>
              <w:top w:val="nil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Sárkány Fruzsina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</w:t>
            </w:r>
            <w:r w:rsidRPr="00C160A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Nyelvészet a nyelvoktatásban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.Varga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Márta</w:t>
            </w:r>
          </w:p>
        </w:tc>
      </w:tr>
      <w:tr w:rsidR="00373331" w:rsidRPr="003B6589" w:rsidTr="00965187">
        <w:trPr>
          <w:trHeight w:val="247"/>
          <w:jc w:val="center"/>
        </w:trPr>
        <w:tc>
          <w:tcPr>
            <w:tcW w:w="2519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Varga Nóra</w:t>
            </w:r>
          </w:p>
        </w:tc>
        <w:tc>
          <w:tcPr>
            <w:tcW w:w="89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</w:t>
            </w:r>
            <w:r w:rsidRPr="00C160A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66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Színháztudomány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Kékesi Kun Árpád</w:t>
            </w:r>
          </w:p>
        </w:tc>
      </w:tr>
      <w:tr w:rsidR="00373331" w:rsidRPr="003B6589" w:rsidTr="00965187">
        <w:trPr>
          <w:trHeight w:val="247"/>
          <w:jc w:val="center"/>
        </w:trPr>
        <w:tc>
          <w:tcPr>
            <w:tcW w:w="2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Hornos Dániel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Orientalisztika II.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Sági Attila</w:t>
            </w:r>
          </w:p>
        </w:tc>
      </w:tr>
      <w:tr w:rsidR="00373331" w:rsidRPr="003B6589" w:rsidTr="00965187">
        <w:trPr>
          <w:trHeight w:val="247"/>
          <w:jc w:val="center"/>
        </w:trPr>
        <w:tc>
          <w:tcPr>
            <w:tcW w:w="2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Kiss Andrea Kriszta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Klasszikus magyar irodalom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Hansági Ágnes</w:t>
            </w:r>
          </w:p>
        </w:tc>
      </w:tr>
      <w:tr w:rsidR="00373331" w:rsidRPr="003B6589" w:rsidTr="00965187">
        <w:trPr>
          <w:trHeight w:val="247"/>
          <w:jc w:val="center"/>
        </w:trPr>
        <w:tc>
          <w:tcPr>
            <w:tcW w:w="2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Bognár László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Középkori és kora újkori egyetemes történelem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Gálffy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Lász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ló</w:t>
            </w:r>
          </w:p>
        </w:tc>
      </w:tr>
      <w:tr w:rsidR="00373331" w:rsidRPr="003B6589" w:rsidTr="00965187">
        <w:trPr>
          <w:trHeight w:val="247"/>
          <w:jc w:val="center"/>
        </w:trPr>
        <w:tc>
          <w:tcPr>
            <w:tcW w:w="25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Kiss Andrea Kriszta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Klasszikus magyar irodalom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Hansági Ágnes</w:t>
            </w:r>
          </w:p>
        </w:tc>
      </w:tr>
    </w:tbl>
    <w:p w:rsidR="00373331" w:rsidRDefault="00373331" w:rsidP="00373331"/>
    <w:p w:rsidR="00373331" w:rsidRDefault="00373331" w:rsidP="00373331">
      <w:r>
        <w:t xml:space="preserve">Pedagógiai, Pszichológiai, Andragógiai és Könyvtártudományi Szekció </w:t>
      </w:r>
    </w:p>
    <w:tbl>
      <w:tblPr>
        <w:tblW w:w="80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898"/>
        <w:gridCol w:w="2662"/>
        <w:gridCol w:w="1940"/>
      </w:tblGrid>
      <w:tr w:rsidR="00373331" w:rsidRPr="003B6589" w:rsidTr="00965187">
        <w:trPr>
          <w:trHeight w:val="300"/>
          <w:jc w:val="center"/>
        </w:trPr>
        <w:tc>
          <w:tcPr>
            <w:tcW w:w="2519" w:type="dxa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Helyezés</w:t>
            </w:r>
          </w:p>
          <w:p w:rsidR="00373331" w:rsidRPr="00C160AB" w:rsidRDefault="00373331" w:rsidP="00965187">
            <w:pPr>
              <w:spacing w:line="240" w:lineRule="auto"/>
              <w:ind w:left="708" w:hanging="7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vagy Díj</w:t>
            </w:r>
          </w:p>
        </w:tc>
        <w:tc>
          <w:tcPr>
            <w:tcW w:w="266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Tagozat</w:t>
            </w:r>
          </w:p>
        </w:tc>
        <w:tc>
          <w:tcPr>
            <w:tcW w:w="19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Témavezető</w:t>
            </w:r>
          </w:p>
        </w:tc>
      </w:tr>
      <w:tr w:rsidR="00373331" w:rsidRPr="003B6589" w:rsidTr="00965187">
        <w:trPr>
          <w:trHeight w:val="300"/>
          <w:jc w:val="center"/>
        </w:trPr>
        <w:tc>
          <w:tcPr>
            <w:tcW w:w="2519" w:type="dxa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Makrai Balázs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</w:t>
            </w:r>
            <w:r w:rsidRPr="00C160A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063CC7" w:rsidRDefault="00373331" w:rsidP="00965187">
            <w:pPr>
              <w:spacing w:line="240" w:lineRule="auto"/>
              <w:ind w:left="708" w:hanging="708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hu-HU"/>
              </w:rPr>
              <w:t>Alkalmazott pszichológia I.</w:t>
            </w:r>
            <w:r w:rsidRPr="00063CC7"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hu-H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Kis György, Takács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Szabocls</w:t>
            </w:r>
            <w:proofErr w:type="spellEnd"/>
          </w:p>
        </w:tc>
      </w:tr>
      <w:tr w:rsidR="00373331" w:rsidRPr="003B6589" w:rsidTr="00965187">
        <w:trPr>
          <w:trHeight w:val="247"/>
          <w:jc w:val="center"/>
        </w:trPr>
        <w:tc>
          <w:tcPr>
            <w:tcW w:w="2519" w:type="dxa"/>
            <w:tcBorders>
              <w:top w:val="nil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Kovács Fülöp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063CC7" w:rsidRDefault="00373331" w:rsidP="00965187">
            <w:pPr>
              <w:spacing w:line="240" w:lineRule="auto"/>
              <w:ind w:left="708" w:hanging="708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hu-HU"/>
              </w:rPr>
              <w:t>Általános lélektan I.</w:t>
            </w:r>
            <w:r w:rsidRPr="00063CC7"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hu-H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Albu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Mónika</w:t>
            </w:r>
          </w:p>
        </w:tc>
      </w:tr>
      <w:tr w:rsidR="00373331" w:rsidRPr="003B6589" w:rsidTr="00965187">
        <w:trPr>
          <w:trHeight w:val="300"/>
          <w:jc w:val="center"/>
        </w:trPr>
        <w:tc>
          <w:tcPr>
            <w:tcW w:w="2519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810EF4" w:rsidRDefault="00373331" w:rsidP="00965187">
            <w:pPr>
              <w:spacing w:line="240" w:lineRule="auto"/>
              <w:ind w:left="708" w:hanging="708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u-HU"/>
              </w:rPr>
              <w:t>Mező Gábor Máté</w:t>
            </w:r>
          </w:p>
        </w:tc>
        <w:tc>
          <w:tcPr>
            <w:tcW w:w="89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6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810EF4" w:rsidRDefault="00373331" w:rsidP="00965187">
            <w:pPr>
              <w:spacing w:line="240" w:lineRule="auto"/>
              <w:ind w:left="708" w:hanging="708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hu-HU"/>
              </w:rPr>
              <w:t>Személyiségpszichológia I.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Szondy Máté</w:t>
            </w:r>
          </w:p>
        </w:tc>
      </w:tr>
      <w:tr w:rsidR="00373331" w:rsidRPr="003B6589" w:rsidTr="00965187">
        <w:trPr>
          <w:trHeight w:val="300"/>
          <w:jc w:val="center"/>
        </w:trPr>
        <w:tc>
          <w:tcPr>
            <w:tcW w:w="251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ind w:left="708" w:hanging="708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u-HU"/>
              </w:rPr>
              <w:t>Bencsik Beáta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ind w:left="708" w:hanging="708"/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hu-HU"/>
              </w:rPr>
              <w:t>Személyiségpszichológia II.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73331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Reinhardt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Melinda</w:t>
            </w:r>
          </w:p>
        </w:tc>
      </w:tr>
      <w:tr w:rsidR="00373331" w:rsidRPr="003B6589" w:rsidTr="00965187">
        <w:trPr>
          <w:trHeight w:val="300"/>
          <w:jc w:val="center"/>
        </w:trPr>
        <w:tc>
          <w:tcPr>
            <w:tcW w:w="251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Kovács Asztrik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</w:t>
            </w:r>
            <w:r w:rsidRPr="00C160A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ülöndíj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Szociálpedagógia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Kovai Melinda</w:t>
            </w:r>
            <w:r w:rsidRPr="00C160A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73331" w:rsidRPr="003B6589" w:rsidTr="00965187">
        <w:trPr>
          <w:trHeight w:val="300"/>
          <w:jc w:val="center"/>
        </w:trPr>
        <w:tc>
          <w:tcPr>
            <w:tcW w:w="2519" w:type="dxa"/>
            <w:tcBorders>
              <w:top w:val="nil"/>
              <w:left w:val="single" w:sz="2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331" w:rsidRPr="00810EF4" w:rsidRDefault="00373331" w:rsidP="00965187">
            <w:pPr>
              <w:pStyle w:val="Nincstrkz"/>
              <w:rPr>
                <w:szCs w:val="20"/>
                <w:lang w:eastAsia="hu-HU"/>
              </w:rPr>
            </w:pPr>
            <w:r>
              <w:rPr>
                <w:sz w:val="20"/>
                <w:lang w:eastAsia="hu-HU"/>
              </w:rPr>
              <w:t>Fehér Tibor Dániel, Szabó Beáta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</w:t>
            </w:r>
            <w:r w:rsidRPr="00C160A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ülöndíj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hu-HU"/>
              </w:rPr>
              <w:t>Alkalmazott pszichológia II.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Szili Ilona</w:t>
            </w:r>
          </w:p>
        </w:tc>
      </w:tr>
    </w:tbl>
    <w:p w:rsidR="00373331" w:rsidRDefault="00373331" w:rsidP="00373331"/>
    <w:p w:rsidR="00373331" w:rsidRDefault="00373331" w:rsidP="00373331">
      <w:pPr>
        <w:rPr>
          <w:color w:val="000000"/>
        </w:rPr>
      </w:pPr>
      <w:r>
        <w:rPr>
          <w:color w:val="000000"/>
        </w:rPr>
        <w:t xml:space="preserve">Tanulás- </w:t>
      </w:r>
      <w:proofErr w:type="spellStart"/>
      <w:r>
        <w:rPr>
          <w:color w:val="000000"/>
        </w:rPr>
        <w:t>Tanításmódszertani</w:t>
      </w:r>
      <w:proofErr w:type="spellEnd"/>
      <w:r>
        <w:rPr>
          <w:color w:val="000000"/>
        </w:rPr>
        <w:t xml:space="preserve"> - Tudástechnológiai Szekció</w:t>
      </w:r>
    </w:p>
    <w:tbl>
      <w:tblPr>
        <w:tblW w:w="80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898"/>
        <w:gridCol w:w="2662"/>
        <w:gridCol w:w="1940"/>
      </w:tblGrid>
      <w:tr w:rsidR="00373331" w:rsidRPr="003B6589" w:rsidTr="00965187">
        <w:trPr>
          <w:trHeight w:val="300"/>
          <w:jc w:val="center"/>
        </w:trPr>
        <w:tc>
          <w:tcPr>
            <w:tcW w:w="2519" w:type="dxa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Helyezés</w:t>
            </w:r>
          </w:p>
          <w:p w:rsidR="00373331" w:rsidRPr="00C160AB" w:rsidRDefault="00373331" w:rsidP="00965187">
            <w:pPr>
              <w:spacing w:line="240" w:lineRule="auto"/>
              <w:ind w:left="708" w:hanging="7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vagy Díj</w:t>
            </w:r>
          </w:p>
        </w:tc>
        <w:tc>
          <w:tcPr>
            <w:tcW w:w="266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Tagozat</w:t>
            </w:r>
          </w:p>
        </w:tc>
        <w:tc>
          <w:tcPr>
            <w:tcW w:w="19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Témavezető</w:t>
            </w:r>
          </w:p>
        </w:tc>
      </w:tr>
      <w:tr w:rsidR="00373331" w:rsidRPr="003B6589" w:rsidTr="00965187">
        <w:trPr>
          <w:trHeight w:val="300"/>
          <w:jc w:val="center"/>
        </w:trPr>
        <w:tc>
          <w:tcPr>
            <w:tcW w:w="2519" w:type="dxa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Réti Júlia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</w:t>
            </w:r>
            <w:r w:rsidRPr="00C160A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063CC7" w:rsidRDefault="00373331" w:rsidP="00965187">
            <w:pPr>
              <w:spacing w:line="240" w:lineRule="auto"/>
              <w:ind w:left="708" w:hanging="708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u-HU"/>
              </w:rPr>
              <w:t>Mese- és irodalompedagógia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Sebők Melinda</w:t>
            </w:r>
          </w:p>
        </w:tc>
      </w:tr>
      <w:tr w:rsidR="00373331" w:rsidRPr="003B6589" w:rsidTr="00965187">
        <w:trPr>
          <w:trHeight w:val="247"/>
          <w:jc w:val="center"/>
        </w:trPr>
        <w:tc>
          <w:tcPr>
            <w:tcW w:w="2519" w:type="dxa"/>
            <w:tcBorders>
              <w:top w:val="nil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Hollóy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Zsolt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063CC7" w:rsidRDefault="00373331" w:rsidP="00965187">
            <w:pPr>
              <w:spacing w:line="240" w:lineRule="auto"/>
              <w:ind w:left="681" w:hanging="708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u-HU"/>
              </w:rPr>
              <w:t xml:space="preserve">A magyar, mint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u-HU"/>
              </w:rPr>
              <w:t>anyanyelvpedagógia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Gonda Zsuzsa</w:t>
            </w:r>
          </w:p>
        </w:tc>
      </w:tr>
      <w:tr w:rsidR="00373331" w:rsidRPr="003B6589" w:rsidTr="00965187">
        <w:trPr>
          <w:trHeight w:val="300"/>
          <w:jc w:val="center"/>
        </w:trPr>
        <w:tc>
          <w:tcPr>
            <w:tcW w:w="2519" w:type="dxa"/>
            <w:tcBorders>
              <w:top w:val="single" w:sz="2" w:space="0" w:color="auto"/>
              <w:left w:val="single" w:sz="2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810EF4" w:rsidRDefault="00373331" w:rsidP="00965187">
            <w:pPr>
              <w:spacing w:line="240" w:lineRule="auto"/>
              <w:ind w:left="708" w:hanging="708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hu-HU"/>
              </w:rPr>
              <w:t>Veres Violetta</w:t>
            </w:r>
          </w:p>
        </w:tc>
        <w:tc>
          <w:tcPr>
            <w:tcW w:w="898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662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810EF4" w:rsidRDefault="00373331" w:rsidP="00965187">
            <w:pPr>
              <w:spacing w:line="240" w:lineRule="auto"/>
              <w:ind w:left="708" w:hanging="708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u-HU"/>
              </w:rPr>
              <w:t>A tananyagfejlesztés elmélete és gyakorlata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ind w:left="708" w:hanging="708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Dringó-Horváth Ida</w:t>
            </w:r>
            <w:r w:rsidRPr="00C160A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373331" w:rsidRDefault="00373331" w:rsidP="00373331"/>
    <w:p w:rsidR="00373331" w:rsidRDefault="00373331" w:rsidP="00373331">
      <w:r>
        <w:t>Társadalomtudományi Szekció</w:t>
      </w:r>
    </w:p>
    <w:tbl>
      <w:tblPr>
        <w:tblW w:w="80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898"/>
        <w:gridCol w:w="2662"/>
        <w:gridCol w:w="1940"/>
      </w:tblGrid>
      <w:tr w:rsidR="00373331" w:rsidRPr="003B6589" w:rsidTr="00965187">
        <w:trPr>
          <w:trHeight w:val="300"/>
          <w:jc w:val="center"/>
        </w:trPr>
        <w:tc>
          <w:tcPr>
            <w:tcW w:w="2519" w:type="dxa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Helyezés</w:t>
            </w:r>
          </w:p>
          <w:p w:rsidR="00373331" w:rsidRPr="00C160AB" w:rsidRDefault="00373331" w:rsidP="0096518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vagy Díj</w:t>
            </w:r>
          </w:p>
        </w:tc>
        <w:tc>
          <w:tcPr>
            <w:tcW w:w="266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Tagozat</w:t>
            </w:r>
          </w:p>
        </w:tc>
        <w:tc>
          <w:tcPr>
            <w:tcW w:w="19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 w:rsidRPr="00C160AB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Témavezető</w:t>
            </w:r>
          </w:p>
        </w:tc>
      </w:tr>
      <w:tr w:rsidR="00373331" w:rsidRPr="003B6589" w:rsidTr="00965187">
        <w:trPr>
          <w:trHeight w:val="300"/>
          <w:jc w:val="center"/>
        </w:trPr>
        <w:tc>
          <w:tcPr>
            <w:tcW w:w="2519" w:type="dxa"/>
            <w:tcBorders>
              <w:top w:val="nil"/>
              <w:left w:val="single" w:sz="2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Pető László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</w:t>
            </w:r>
            <w:r w:rsidRPr="00C160AB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Vallás és Hittudomány I.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73331" w:rsidRPr="00C160AB" w:rsidRDefault="00373331" w:rsidP="0096518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Vassányi Miklós</w:t>
            </w:r>
          </w:p>
        </w:tc>
      </w:tr>
    </w:tbl>
    <w:p w:rsidR="00B53408" w:rsidRDefault="00B53408"/>
    <w:sectPr w:rsidR="00B53408" w:rsidSect="0037333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E568E"/>
    <w:multiLevelType w:val="hybridMultilevel"/>
    <w:tmpl w:val="8830F93E"/>
    <w:lvl w:ilvl="0" w:tplc="B3D6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31"/>
    <w:rsid w:val="00373331"/>
    <w:rsid w:val="00B5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98A7A-622E-40B5-91DD-46F524E8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331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73331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373331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1378</Characters>
  <Application>Microsoft Office Word</Application>
  <DocSecurity>0</DocSecurity>
  <Lines>11</Lines>
  <Paragraphs>3</Paragraphs>
  <ScaleCrop>false</ScaleCrop>
  <Company>Károli Gáspár Református Egyetem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Dóra</dc:creator>
  <cp:keywords/>
  <dc:description/>
  <cp:lastModifiedBy>Tóth Dóra</cp:lastModifiedBy>
  <cp:revision>1</cp:revision>
  <dcterms:created xsi:type="dcterms:W3CDTF">2017-04-24T08:13:00Z</dcterms:created>
  <dcterms:modified xsi:type="dcterms:W3CDTF">2017-04-24T08:17:00Z</dcterms:modified>
</cp:coreProperties>
</file>